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C51F0E" w:rsidRPr="001F2432" w:rsidTr="001F2432">
        <w:tc>
          <w:tcPr>
            <w:tcW w:w="9396" w:type="dxa"/>
            <w:shd w:val="clear" w:color="auto" w:fill="FFC000"/>
          </w:tcPr>
          <w:p w:rsidR="00C51F0E" w:rsidRPr="001F2432" w:rsidRDefault="00C51F0E" w:rsidP="001F243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432">
              <w:rPr>
                <w:rFonts w:ascii="Times New Roman" w:hAnsi="Times New Roman" w:cs="Times New Roman"/>
                <w:b/>
                <w:sz w:val="24"/>
                <w:szCs w:val="24"/>
              </w:rPr>
              <w:t>List of rulers of Crete</w:t>
            </w:r>
          </w:p>
        </w:tc>
      </w:tr>
      <w:tr w:rsidR="00C51F0E" w:rsidRPr="001F2432" w:rsidTr="001F2432">
        <w:tc>
          <w:tcPr>
            <w:tcW w:w="9396" w:type="dxa"/>
            <w:shd w:val="clear" w:color="auto" w:fill="FFC000"/>
          </w:tcPr>
          <w:p w:rsidR="00C51F0E" w:rsidRPr="001F2432" w:rsidRDefault="00C51F0E" w:rsidP="001F243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Roman governors of Creta et Cyrenaica</w:t>
            </w:r>
          </w:p>
        </w:tc>
      </w:tr>
      <w:tr w:rsidR="00C51F0E" w:rsidRPr="00C51F0E" w:rsidTr="001F2432">
        <w:tc>
          <w:tcPr>
            <w:tcW w:w="9396" w:type="dxa"/>
            <w:shd w:val="clear" w:color="auto" w:fill="FFFF00"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50"/>
              <w:gridCol w:w="4253"/>
            </w:tblGrid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Tenure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Cornelius Lentulus Marcellinus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 BC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Tremellius Scrofa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51—50 BC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Clodius Vestalis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during the reign of Augustus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Titius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during the reign of Augustus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Sulpicius Quirinius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21/20 BC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Fabius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13 BC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Lucanius Proculus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after 12 BC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Sextius Scaeva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7/6 BC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Plotius Vicinas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BC – 7 AD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(Lollius) Palikanus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during the reign of Augustus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Nonius Balbus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during the reign of Augustus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Scato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during the reign of Augustus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Rubellius Blandus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during the reign of Augustus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Cesius Cordus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AD 21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Octavius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AD 14 and 29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Occius Flamma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during the reign of Tiberius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Cornelius Lupus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during the reign of Tiberius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Viriasius Naso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during the reign of Tiberius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Celer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during the reign of Tiberius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Augurinus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during the reign of Caligula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Cassius Gratus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53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Caesernius Veiento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46/47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Pomponius Secundus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44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Cestius Proculus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56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Pedius Blaesus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59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Bruttidius Sabinus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1st half 1st century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Turpilius Dexter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64/65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Atilius Rufus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Aulus Minicius Rufus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71/72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Catullus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72/73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Arinius Modestus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73–75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Silo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during the reign of Vespasian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Aulus Julius Quadratus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84/85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Pomponius Gallus Didius Rufus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88/89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Sabinus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during the reign of Domitian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Helvius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during the reign of Domitian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Suillius Rufus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during the reign of Domitian/Trajan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Memmius ...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98/99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Elufrius Severus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99/100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Silius [...]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First century AD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Aemilius Honoratus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during the reign of Trajan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Vibius Va[rus]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during the reign of Trajan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[...]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118/119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Salvius Carus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134/135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Caecilius Marcellus Dentilianus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149/150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Julius Potitus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145 and 161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Claudius Titianus Demostratus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161/162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Pomponius Naevianus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165 and 169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Veturius Paccianus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shortly before 168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Servilius Pudens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after 164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Saevinus Proculus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173/174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Caecilius Rufinus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160 and 180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Numisius Marcellianus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161 and 180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Sempronius [...]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attested 191/192</w:t>
                  </w:r>
                  <w:hyperlink r:id="rId7" w:anchor="cite_note-4" w:history="1">
                    <w:r w:rsidRPr="002C78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[4]</w:t>
                    </w:r>
                  </w:hyperlink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Julius Septimius Castinus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204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Petronius Probatus Junior Justus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2C7874" w:rsidRDefault="00C51F0E" w:rsidP="002C787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8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222 and 235</w:t>
                  </w:r>
                </w:p>
              </w:tc>
            </w:tr>
          </w:tbl>
          <w:p w:rsidR="00C51F0E" w:rsidRPr="001F2432" w:rsidRDefault="00C51F0E" w:rsidP="001F2432"/>
        </w:tc>
        <w:bookmarkStart w:id="0" w:name="_GoBack"/>
        <w:bookmarkEnd w:id="0"/>
      </w:tr>
      <w:tr w:rsidR="00C51F0E" w:rsidRPr="001F2432" w:rsidTr="001F2432">
        <w:tc>
          <w:tcPr>
            <w:tcW w:w="9396" w:type="dxa"/>
            <w:shd w:val="clear" w:color="auto" w:fill="FFC000"/>
          </w:tcPr>
          <w:p w:rsidR="00C51F0E" w:rsidRPr="001F2432" w:rsidRDefault="00C51F0E" w:rsidP="001F2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4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.</w:t>
            </w:r>
            <w:r w:rsidR="001F2432" w:rsidRPr="001F24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Roman governors of Crete</w:t>
            </w:r>
          </w:p>
        </w:tc>
      </w:tr>
      <w:tr w:rsidR="001F2432" w:rsidRPr="001F2432" w:rsidTr="001F2432">
        <w:tc>
          <w:tcPr>
            <w:tcW w:w="9396" w:type="dxa"/>
            <w:shd w:val="clear" w:color="auto" w:fill="FFFF00"/>
          </w:tcPr>
          <w:p w:rsidR="001F2432" w:rsidRPr="001F2432" w:rsidRDefault="001F2432" w:rsidP="001F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432">
              <w:rPr>
                <w:rFonts w:ascii="Times New Roman" w:hAnsi="Times New Roman" w:cs="Times New Roman"/>
                <w:sz w:val="24"/>
                <w:szCs w:val="24"/>
              </w:rPr>
              <w:t>After the reforms of Emperor Diocletian in the 290s, Crete's governor held the rank of consularis</w:t>
            </w:r>
          </w:p>
        </w:tc>
      </w:tr>
      <w:tr w:rsidR="00C51F0E" w:rsidRPr="00C51F0E" w:rsidTr="001F2432">
        <w:tc>
          <w:tcPr>
            <w:tcW w:w="9396" w:type="dxa"/>
            <w:shd w:val="clear" w:color="auto" w:fill="FFFF00"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50"/>
              <w:gridCol w:w="4253"/>
            </w:tblGrid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1F2432" w:rsidRDefault="00C51F0E" w:rsidP="001F243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1F2432" w:rsidRDefault="00C51F0E" w:rsidP="001F243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Tenure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1F2432" w:rsidRDefault="00C51F0E" w:rsidP="001F243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Aglaus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1F2432" w:rsidRDefault="00C51F0E" w:rsidP="001F243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proconsul 286?/293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1F2432" w:rsidRDefault="00C51F0E" w:rsidP="001F243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 Aur. Buzes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1F2432" w:rsidRDefault="00C51F0E" w:rsidP="001F243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praeses 293/305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1F2432" w:rsidRDefault="00C51F0E" w:rsidP="001F243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Agrianus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1F2432" w:rsidRDefault="00C51F0E" w:rsidP="001F243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304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1F2432" w:rsidRDefault="00C51F0E" w:rsidP="001F243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Fortunatianus Servilius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1F2432" w:rsidRDefault="00C51F0E" w:rsidP="001F243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364–370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1F2432" w:rsidRDefault="00C51F0E" w:rsidP="001F243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Fl. Fursidius Aristides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1F2432" w:rsidRDefault="00C51F0E" w:rsidP="001F243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372/376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1F2432" w:rsidRDefault="00C51F0E" w:rsidP="001F243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Oecumenius Dositheus Asclepiodotus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1F2432" w:rsidRDefault="00C51F0E" w:rsidP="001F243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382–383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1F2432" w:rsidRDefault="00C51F0E" w:rsidP="001F243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Aemilius Quintilius Pyrrhus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1F2432" w:rsidRDefault="00C51F0E" w:rsidP="001F243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after 383</w:t>
                  </w:r>
                </w:p>
              </w:tc>
            </w:tr>
            <w:tr w:rsidR="00C51F0E" w:rsidRPr="001F2432" w:rsidTr="00FB12F4">
              <w:tc>
                <w:tcPr>
                  <w:tcW w:w="45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1F2432" w:rsidRDefault="00C51F0E" w:rsidP="001F243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Callinicus</w:t>
                  </w:r>
                </w:p>
              </w:tc>
              <w:tc>
                <w:tcPr>
                  <w:tcW w:w="4253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51F0E" w:rsidRPr="001F2432" w:rsidRDefault="00C51F0E" w:rsidP="001F243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4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412/413</w:t>
                  </w:r>
                </w:p>
              </w:tc>
            </w:tr>
          </w:tbl>
          <w:p w:rsidR="00C51F0E" w:rsidRPr="001F2432" w:rsidRDefault="00C51F0E" w:rsidP="001F2432"/>
        </w:tc>
      </w:tr>
    </w:tbl>
    <w:p w:rsidR="00FD3140" w:rsidRDefault="00FD3140" w:rsidP="001F2432"/>
    <w:p w:rsidR="002C7874" w:rsidRDefault="002C7874" w:rsidP="002C7874"/>
    <w:p w:rsidR="002C7874" w:rsidRDefault="002C7874" w:rsidP="002C7874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1.5pt;height:23.25pt" o:button="t">
            <v:imagedata r:id="rId8" r:href="rId9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2C7874" w:rsidRPr="00205110" w:rsidTr="00A87C19">
        <w:tc>
          <w:tcPr>
            <w:tcW w:w="1838" w:type="dxa"/>
            <w:shd w:val="clear" w:color="auto" w:fill="00B050"/>
          </w:tcPr>
          <w:p w:rsidR="002C7874" w:rsidRPr="00205110" w:rsidRDefault="002C7874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D1498E" w:rsidRDefault="00D1498E" w:rsidP="00D1498E">
      <w:pPr>
        <w:jc w:val="center"/>
      </w:pPr>
    </w:p>
    <w:sectPr w:rsidR="00D1498E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E34" w:rsidRDefault="002F6E34" w:rsidP="00FD3140">
      <w:pPr>
        <w:spacing w:after="0" w:line="240" w:lineRule="auto"/>
      </w:pPr>
      <w:r>
        <w:separator/>
      </w:r>
    </w:p>
  </w:endnote>
  <w:endnote w:type="continuationSeparator" w:id="0">
    <w:p w:rsidR="002F6E34" w:rsidRDefault="002F6E34" w:rsidP="00FD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E34" w:rsidRDefault="002F6E34" w:rsidP="00FD3140">
      <w:pPr>
        <w:spacing w:after="0" w:line="240" w:lineRule="auto"/>
      </w:pPr>
      <w:r>
        <w:separator/>
      </w:r>
    </w:p>
  </w:footnote>
  <w:footnote w:type="continuationSeparator" w:id="0">
    <w:p w:rsidR="002F6E34" w:rsidRDefault="002F6E34" w:rsidP="00FD3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19243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C51F0E" w:rsidRDefault="00C51F0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78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D3140" w:rsidRDefault="00FD3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0CEB"/>
    <w:multiLevelType w:val="multilevel"/>
    <w:tmpl w:val="9BE6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85061"/>
    <w:multiLevelType w:val="multilevel"/>
    <w:tmpl w:val="C712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3F2FBC"/>
    <w:multiLevelType w:val="multilevel"/>
    <w:tmpl w:val="0868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3470ED"/>
    <w:multiLevelType w:val="multilevel"/>
    <w:tmpl w:val="1700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4F415F"/>
    <w:multiLevelType w:val="multilevel"/>
    <w:tmpl w:val="168A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66"/>
    <w:rsid w:val="000F74FB"/>
    <w:rsid w:val="00157808"/>
    <w:rsid w:val="001F2432"/>
    <w:rsid w:val="002C7874"/>
    <w:rsid w:val="002F6E34"/>
    <w:rsid w:val="00432166"/>
    <w:rsid w:val="004F2865"/>
    <w:rsid w:val="005676C8"/>
    <w:rsid w:val="0084664F"/>
    <w:rsid w:val="00917457"/>
    <w:rsid w:val="00C51F0E"/>
    <w:rsid w:val="00D1498E"/>
    <w:rsid w:val="00FB12F4"/>
    <w:rsid w:val="00F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215B8"/>
  <w15:chartTrackingRefBased/>
  <w15:docId w15:val="{A6E589EB-B03D-47BC-BFB3-968E5C2C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4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D3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D31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D31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314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D314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D3140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FD3140"/>
  </w:style>
  <w:style w:type="paragraph" w:customStyle="1" w:styleId="msonormal0">
    <w:name w:val="msonormal"/>
    <w:basedOn w:val="Normal"/>
    <w:rsid w:val="00FD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FD3140"/>
  </w:style>
  <w:style w:type="character" w:customStyle="1" w:styleId="mw-editsection">
    <w:name w:val="mw-editsection"/>
    <w:basedOn w:val="DefaultParagraphFont"/>
    <w:rsid w:val="00FD3140"/>
  </w:style>
  <w:style w:type="character" w:customStyle="1" w:styleId="mw-editsection-bracket">
    <w:name w:val="mw-editsection-bracket"/>
    <w:basedOn w:val="DefaultParagraphFont"/>
    <w:rsid w:val="00FD3140"/>
  </w:style>
  <w:style w:type="character" w:styleId="Hyperlink">
    <w:name w:val="Hyperlink"/>
    <w:basedOn w:val="DefaultParagraphFont"/>
    <w:uiPriority w:val="99"/>
    <w:semiHidden/>
    <w:unhideWhenUsed/>
    <w:rsid w:val="00FD31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314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D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hor">
    <w:name w:val="anchor"/>
    <w:basedOn w:val="DefaultParagraphFont"/>
    <w:rsid w:val="00FD3140"/>
  </w:style>
  <w:style w:type="paragraph" w:styleId="Header">
    <w:name w:val="header"/>
    <w:basedOn w:val="Normal"/>
    <w:link w:val="HeaderChar"/>
    <w:uiPriority w:val="99"/>
    <w:unhideWhenUsed/>
    <w:rsid w:val="00FD31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140"/>
  </w:style>
  <w:style w:type="paragraph" w:styleId="Footer">
    <w:name w:val="footer"/>
    <w:basedOn w:val="Normal"/>
    <w:link w:val="FooterChar"/>
    <w:uiPriority w:val="99"/>
    <w:unhideWhenUsed/>
    <w:rsid w:val="00FD31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140"/>
  </w:style>
  <w:style w:type="character" w:customStyle="1" w:styleId="Heading1Char">
    <w:name w:val="Heading 1 Char"/>
    <w:basedOn w:val="DefaultParagraphFont"/>
    <w:link w:val="Heading1"/>
    <w:uiPriority w:val="9"/>
    <w:rsid w:val="000F74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51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2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03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List_of_rulers_of_Cret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3000</Words>
  <Characters>17101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7</cp:revision>
  <dcterms:created xsi:type="dcterms:W3CDTF">2024-04-24T07:59:00Z</dcterms:created>
  <dcterms:modified xsi:type="dcterms:W3CDTF">2024-05-13T03:50:00Z</dcterms:modified>
</cp:coreProperties>
</file>